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2CE" w:rsidRPr="008E406C" w:rsidRDefault="006A72CE" w:rsidP="006A72CE">
      <w:pPr>
        <w:ind w:firstLine="708"/>
        <w:jc w:val="both"/>
        <w:rPr>
          <w:b/>
          <w:color w:val="000000"/>
          <w:sz w:val="30"/>
          <w:szCs w:val="30"/>
          <w:u w:val="single"/>
        </w:rPr>
      </w:pPr>
      <w:proofErr w:type="gramStart"/>
      <w:r w:rsidRPr="008E406C">
        <w:rPr>
          <w:b/>
          <w:color w:val="000000"/>
          <w:sz w:val="30"/>
          <w:szCs w:val="30"/>
          <w:u w:val="single"/>
        </w:rPr>
        <w:t>Лесные</w:t>
      </w:r>
      <w:r>
        <w:rPr>
          <w:b/>
          <w:color w:val="000000"/>
          <w:sz w:val="30"/>
          <w:szCs w:val="30"/>
          <w:u w:val="single"/>
        </w:rPr>
        <w:t xml:space="preserve"> </w:t>
      </w:r>
      <w:r w:rsidRPr="008E406C">
        <w:rPr>
          <w:b/>
          <w:color w:val="000000"/>
          <w:sz w:val="30"/>
          <w:szCs w:val="30"/>
          <w:u w:val="single"/>
        </w:rPr>
        <w:t xml:space="preserve"> пожары</w:t>
      </w:r>
      <w:proofErr w:type="gramEnd"/>
    </w:p>
    <w:p w:rsidR="006A72CE" w:rsidRPr="008E406C" w:rsidRDefault="006A72CE" w:rsidP="006A72CE">
      <w:pPr>
        <w:ind w:firstLine="709"/>
        <w:jc w:val="both"/>
        <w:rPr>
          <w:color w:val="000000"/>
          <w:sz w:val="30"/>
          <w:szCs w:val="30"/>
        </w:rPr>
      </w:pPr>
      <w:r w:rsidRPr="008E406C">
        <w:rPr>
          <w:color w:val="000000"/>
          <w:sz w:val="30"/>
          <w:szCs w:val="30"/>
        </w:rPr>
        <w:t xml:space="preserve">Статистика показывает, что в большинстве лесных пожаров виновником является человек. Подавляющее их большинство возникает от костров, по вине курильщиков, </w:t>
      </w:r>
      <w:r>
        <w:rPr>
          <w:color w:val="000000"/>
          <w:sz w:val="30"/>
          <w:szCs w:val="30"/>
        </w:rPr>
        <w:t xml:space="preserve">выжигании сухой растительности на приусадебных участках вблизи лесных массивов, </w:t>
      </w:r>
      <w:r w:rsidRPr="008E406C">
        <w:rPr>
          <w:color w:val="000000"/>
          <w:sz w:val="30"/>
          <w:szCs w:val="30"/>
        </w:rPr>
        <w:t xml:space="preserve">а также от других причин, например, выброшенных из окон автомобилей </w:t>
      </w:r>
      <w:proofErr w:type="spellStart"/>
      <w:r w:rsidRPr="008E406C">
        <w:rPr>
          <w:color w:val="000000"/>
          <w:sz w:val="30"/>
          <w:szCs w:val="30"/>
        </w:rPr>
        <w:t>незатушенных</w:t>
      </w:r>
      <w:proofErr w:type="spellEnd"/>
      <w:r w:rsidRPr="008E406C">
        <w:rPr>
          <w:color w:val="000000"/>
          <w:sz w:val="30"/>
          <w:szCs w:val="30"/>
        </w:rPr>
        <w:t xml:space="preserve"> окурков.</w:t>
      </w:r>
    </w:p>
    <w:p w:rsidR="006A72CE" w:rsidRDefault="006A72CE" w:rsidP="006A72CE">
      <w:pPr>
        <w:ind w:firstLine="709"/>
        <w:jc w:val="both"/>
        <w:rPr>
          <w:color w:val="000000"/>
          <w:sz w:val="30"/>
          <w:szCs w:val="30"/>
        </w:rPr>
      </w:pPr>
      <w:r w:rsidRPr="008E406C">
        <w:rPr>
          <w:color w:val="000000"/>
          <w:sz w:val="30"/>
          <w:szCs w:val="30"/>
        </w:rPr>
        <w:t xml:space="preserve">За </w:t>
      </w:r>
      <w:r w:rsidRPr="006A72CE">
        <w:rPr>
          <w:b/>
          <w:color w:val="000000"/>
          <w:sz w:val="30"/>
          <w:szCs w:val="30"/>
        </w:rPr>
        <w:t>4 месяца 2025</w:t>
      </w:r>
      <w:r w:rsidRPr="008E406C">
        <w:rPr>
          <w:color w:val="000000"/>
          <w:sz w:val="30"/>
          <w:szCs w:val="30"/>
        </w:rPr>
        <w:t xml:space="preserve"> года на территории Гродненской области зарегистрировано</w:t>
      </w:r>
      <w:r>
        <w:rPr>
          <w:color w:val="000000"/>
          <w:sz w:val="30"/>
          <w:szCs w:val="30"/>
        </w:rPr>
        <w:t xml:space="preserve"> </w:t>
      </w:r>
      <w:r w:rsidRPr="006D2A82">
        <w:rPr>
          <w:color w:val="000000"/>
          <w:sz w:val="30"/>
          <w:szCs w:val="30"/>
        </w:rPr>
        <w:t>62 лесных пожара на общей площади 193,5 га</w:t>
      </w:r>
      <w:r>
        <w:rPr>
          <w:color w:val="000000"/>
          <w:sz w:val="30"/>
          <w:szCs w:val="30"/>
        </w:rPr>
        <w:t>.</w:t>
      </w:r>
    </w:p>
    <w:p w:rsidR="006A72CE" w:rsidRPr="008E406C" w:rsidRDefault="006A72CE" w:rsidP="006A72CE">
      <w:pPr>
        <w:ind w:firstLine="709"/>
        <w:jc w:val="both"/>
        <w:rPr>
          <w:color w:val="000000"/>
          <w:sz w:val="30"/>
          <w:szCs w:val="30"/>
        </w:rPr>
      </w:pPr>
      <w:r w:rsidRPr="008E406C">
        <w:rPr>
          <w:color w:val="000000"/>
          <w:sz w:val="30"/>
          <w:szCs w:val="30"/>
        </w:rPr>
        <w:t>Лесной пожар может распространиться на ближайшие населенные пункты, в результате которых сгорают целые деревни, получают травмы и гибнут люди.</w:t>
      </w:r>
    </w:p>
    <w:p w:rsidR="006A72CE" w:rsidRPr="008E406C" w:rsidRDefault="006A72CE" w:rsidP="006A72CE">
      <w:pPr>
        <w:pStyle w:val="Style1"/>
        <w:ind w:firstLine="708"/>
        <w:rPr>
          <w:i/>
          <w:color w:val="000000"/>
          <w:sz w:val="30"/>
          <w:szCs w:val="30"/>
        </w:rPr>
      </w:pPr>
      <w:bookmarkStart w:id="0" w:name="_GoBack"/>
      <w:bookmarkEnd w:id="0"/>
      <w:r w:rsidRPr="008E406C">
        <w:rPr>
          <w:b/>
          <w:bCs/>
          <w:i/>
          <w:color w:val="000000"/>
          <w:sz w:val="30"/>
          <w:szCs w:val="30"/>
        </w:rPr>
        <w:t xml:space="preserve">*** 30 апреля </w:t>
      </w:r>
      <w:r w:rsidRPr="008E406C">
        <w:rPr>
          <w:i/>
          <w:color w:val="000000"/>
          <w:sz w:val="30"/>
          <w:szCs w:val="30"/>
        </w:rPr>
        <w:t xml:space="preserve">дежурный Лидского лесхоза сообщил спасателям о том, что </w:t>
      </w:r>
      <w:r w:rsidRPr="008E406C">
        <w:rPr>
          <w:b/>
          <w:bCs/>
          <w:i/>
          <w:color w:val="000000"/>
          <w:sz w:val="30"/>
          <w:szCs w:val="30"/>
        </w:rPr>
        <w:t xml:space="preserve">в </w:t>
      </w:r>
      <w:proofErr w:type="spellStart"/>
      <w:r w:rsidRPr="008E406C">
        <w:rPr>
          <w:b/>
          <w:bCs/>
          <w:i/>
          <w:color w:val="000000"/>
          <w:sz w:val="30"/>
          <w:szCs w:val="30"/>
        </w:rPr>
        <w:t>Вороновском</w:t>
      </w:r>
      <w:proofErr w:type="spellEnd"/>
      <w:r w:rsidRPr="008E406C">
        <w:rPr>
          <w:b/>
          <w:bCs/>
          <w:i/>
          <w:color w:val="000000"/>
          <w:sz w:val="30"/>
          <w:szCs w:val="30"/>
        </w:rPr>
        <w:t xml:space="preserve"> районе вблизи деревни </w:t>
      </w:r>
      <w:proofErr w:type="spellStart"/>
      <w:r w:rsidRPr="008E406C">
        <w:rPr>
          <w:b/>
          <w:bCs/>
          <w:i/>
          <w:color w:val="000000"/>
          <w:sz w:val="30"/>
          <w:szCs w:val="30"/>
        </w:rPr>
        <w:t>Толтишки</w:t>
      </w:r>
      <w:proofErr w:type="spellEnd"/>
      <w:r w:rsidRPr="008E406C">
        <w:rPr>
          <w:i/>
          <w:color w:val="000000"/>
          <w:sz w:val="30"/>
          <w:szCs w:val="30"/>
        </w:rPr>
        <w:t xml:space="preserve"> горел лесной массив. Когда подразделения МЧС прибыли к месту вызова, около 60 гектаров лесной подстилки, сухой растительности вперемешку с лесными насаждениями были охвачены огнем. На тушение пожара было задействовано 148 человек на 45 ед. техники и 2 вертолета. </w:t>
      </w:r>
      <w:r w:rsidRPr="008E406C">
        <w:rPr>
          <w:i/>
          <w:iCs/>
          <w:color w:val="000000"/>
          <w:sz w:val="30"/>
          <w:szCs w:val="30"/>
        </w:rPr>
        <w:t>Ориентировочная площадь пожара, пройденная огнем, составляет 110 га</w:t>
      </w:r>
      <w:r w:rsidRPr="008E406C">
        <w:rPr>
          <w:i/>
          <w:color w:val="000000"/>
          <w:sz w:val="30"/>
          <w:szCs w:val="30"/>
        </w:rPr>
        <w:t>. Вероятнее всего, неконтролируемый пал травы на одном из близлежащих хуторов стал причиной огненного ЧП.</w:t>
      </w:r>
    </w:p>
    <w:p w:rsidR="006A72CE" w:rsidRPr="008E406C" w:rsidRDefault="006A72CE" w:rsidP="006A72CE">
      <w:pPr>
        <w:ind w:firstLine="709"/>
        <w:jc w:val="both"/>
        <w:rPr>
          <w:color w:val="000000"/>
          <w:sz w:val="30"/>
          <w:szCs w:val="30"/>
        </w:rPr>
      </w:pPr>
      <w:r w:rsidRPr="008E406C">
        <w:rPr>
          <w:color w:val="000000"/>
          <w:sz w:val="30"/>
          <w:szCs w:val="30"/>
        </w:rPr>
        <w:t>Если вы обнаружили начинающийся пожар или тлеющий костер, постарайтесь затушить его самостоятельно. Иногда достаточно просто затоптать пламя. Если пожар масштабный, постарайтесь как можно быстрее сообщить о нём в лесное хозяйство или МЧС. Находясь вблизи очага, учитывайте степень риска для собственного здоровья.</w:t>
      </w:r>
    </w:p>
    <w:p w:rsidR="006A72CE" w:rsidRPr="008E406C" w:rsidRDefault="006A72CE" w:rsidP="006A72CE">
      <w:pPr>
        <w:ind w:firstLine="709"/>
        <w:jc w:val="both"/>
        <w:rPr>
          <w:color w:val="000000"/>
          <w:sz w:val="30"/>
          <w:szCs w:val="30"/>
        </w:rPr>
      </w:pPr>
      <w:r w:rsidRPr="008E406C">
        <w:rPr>
          <w:color w:val="000000"/>
          <w:sz w:val="30"/>
          <w:szCs w:val="30"/>
        </w:rPr>
        <w:t>Если вы решили отправиться в лес, убедитесь, что не действует запрет или ограничение на посещение лесов. Оперативную информацию по этому поводу можно получить на сайте Министерства лесного хозяйства и на интерактивной карте сайта МЧС Республики Беларусь. Изменения на интерактивной карте вводятся и снимаются оперативно и лучше свериться с ней прежде, чем идти в лес.</w:t>
      </w:r>
    </w:p>
    <w:p w:rsidR="006A72CE" w:rsidRPr="008E406C" w:rsidRDefault="006A72CE" w:rsidP="006A72CE">
      <w:pPr>
        <w:ind w:firstLine="709"/>
        <w:jc w:val="both"/>
        <w:rPr>
          <w:color w:val="000000"/>
          <w:sz w:val="30"/>
          <w:szCs w:val="30"/>
        </w:rPr>
      </w:pPr>
      <w:r w:rsidRPr="008E406C">
        <w:rPr>
          <w:color w:val="000000"/>
          <w:sz w:val="30"/>
          <w:szCs w:val="30"/>
        </w:rPr>
        <w:t>При ограничении разрешается заходить в лес, однако</w:t>
      </w:r>
      <w:r>
        <w:rPr>
          <w:color w:val="000000"/>
          <w:sz w:val="30"/>
          <w:szCs w:val="30"/>
        </w:rPr>
        <w:t>,</w:t>
      </w:r>
      <w:r w:rsidRPr="008E406C">
        <w:rPr>
          <w:color w:val="000000"/>
          <w:sz w:val="30"/>
          <w:szCs w:val="30"/>
        </w:rPr>
        <w:t xml:space="preserve"> при этом нельзя въезжать на территорию на автомобиле, мотоцикле, тракторе и других механических транспортных средствах. Запрещается также разводить костры в хвойных древостоях и молодняках, на участках с поврежденными лесными насаждениями, торфяниках, в местах рубок, не очищенных от порубочных остатков и заготовленной древесины, в местах, где сухая трава. Не допускается оставлять без присмотра емкости с легковоспламеняющимися и горючими жидкостями, так как это может привести к самовозгоранию.</w:t>
      </w:r>
    </w:p>
    <w:p w:rsidR="006A72CE" w:rsidRPr="008E406C" w:rsidRDefault="006A72CE" w:rsidP="006A72CE">
      <w:pPr>
        <w:ind w:firstLine="709"/>
        <w:jc w:val="both"/>
        <w:rPr>
          <w:color w:val="000000"/>
          <w:sz w:val="30"/>
          <w:szCs w:val="30"/>
        </w:rPr>
      </w:pPr>
      <w:r w:rsidRPr="008E406C">
        <w:rPr>
          <w:color w:val="000000"/>
          <w:sz w:val="30"/>
          <w:szCs w:val="30"/>
        </w:rPr>
        <w:t>Огонь в лесу можно разводить только на специальных площадках. Кострище необходимо окопать. Разжигать лучше в безветренную погоду и ни в коем случае не оставлять огонь без присмотра. Держите рядом лопату, ведро с водой или же автомобильный огнетушитель. Не забудьте потушить костер, для надежности можно засыпать его песком. Не оставляйте после себя мусор. Известны случаи, когда осколок стекла на солнце становился причиной пожара.</w:t>
      </w:r>
    </w:p>
    <w:p w:rsidR="006A72CE" w:rsidRPr="008E406C" w:rsidRDefault="006A72CE" w:rsidP="006A72CE">
      <w:pPr>
        <w:ind w:firstLine="709"/>
        <w:jc w:val="both"/>
        <w:rPr>
          <w:color w:val="000000"/>
          <w:sz w:val="30"/>
          <w:szCs w:val="30"/>
        </w:rPr>
      </w:pPr>
      <w:r w:rsidRPr="008E406C">
        <w:rPr>
          <w:color w:val="000000"/>
          <w:sz w:val="30"/>
          <w:szCs w:val="30"/>
        </w:rPr>
        <w:t xml:space="preserve">Помните, что разведение костров в запрещенных местах влечёт наложение штрафа в размере до 12 базовых величин. Также законодательством за подобные </w:t>
      </w:r>
      <w:r w:rsidRPr="008E406C">
        <w:rPr>
          <w:color w:val="000000"/>
          <w:sz w:val="30"/>
          <w:szCs w:val="30"/>
        </w:rPr>
        <w:lastRenderedPageBreak/>
        <w:t>нарушения предусмотрена и уголовная ответственность</w:t>
      </w:r>
      <w:r>
        <w:rPr>
          <w:color w:val="000000"/>
          <w:sz w:val="30"/>
          <w:szCs w:val="30"/>
        </w:rPr>
        <w:t xml:space="preserve"> при наличии большого материального ущерба.</w:t>
      </w:r>
    </w:p>
    <w:p w:rsidR="0016590B" w:rsidRDefault="0016590B"/>
    <w:sectPr w:rsidR="0016590B" w:rsidSect="00EA5437">
      <w:headerReference w:type="even" r:id="rId4"/>
      <w:headerReference w:type="default" r:id="rId5"/>
      <w:pgSz w:w="11906" w:h="16838"/>
      <w:pgMar w:top="1078" w:right="567" w:bottom="709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AE5" w:rsidRDefault="006A72CE" w:rsidP="00FF0A7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3F2AE5" w:rsidRDefault="006A72C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AE5" w:rsidRDefault="006A72CE" w:rsidP="00FF0A7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3F2AE5" w:rsidRDefault="006A72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2CE"/>
    <w:rsid w:val="0016590B"/>
    <w:rsid w:val="006A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1C165"/>
  <w15:chartTrackingRefBased/>
  <w15:docId w15:val="{8FB4CB23-E98B-4B71-8C3B-E303427B1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72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A72C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6A72CE"/>
  </w:style>
  <w:style w:type="paragraph" w:customStyle="1" w:styleId="Style1">
    <w:name w:val="Style1"/>
    <w:basedOn w:val="a"/>
    <w:uiPriority w:val="99"/>
    <w:rsid w:val="006A72CE"/>
    <w:pPr>
      <w:widowControl w:val="0"/>
      <w:autoSpaceDE w:val="0"/>
      <w:autoSpaceDN w:val="0"/>
      <w:adjustRightInd w:val="0"/>
      <w:spacing w:line="318" w:lineRule="exact"/>
      <w:ind w:firstLine="69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2025-05-20T04:54:00Z</dcterms:created>
  <dcterms:modified xsi:type="dcterms:W3CDTF">2025-05-20T04:56:00Z</dcterms:modified>
</cp:coreProperties>
</file>