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EA6651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18.10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 w:rsidR="00E22A69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5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EA6651" w:rsidRPr="00461B2A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стритболу</w:t>
      </w:r>
    </w:p>
    <w:p w:rsid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VIII</w:t>
      </w:r>
      <w:r w:rsidRPr="007215F6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IX</w:t>
      </w:r>
      <w:r w:rsidRPr="007215F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6651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EA6651" w:rsidRPr="007215F6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EA6651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</w:t>
      </w:r>
    </w:p>
    <w:p w:rsid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EA6651">
        <w:rPr>
          <w:rFonts w:ascii="Times New Roman" w:hAnsi="Times New Roman"/>
          <w:sz w:val="26"/>
          <w:szCs w:val="26"/>
          <w:lang w:val="ru-RU" w:eastAsia="ru-RU"/>
        </w:rPr>
        <w:t xml:space="preserve"> «Цветущая школа, благоустраиваем вместе» в рамках </w:t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EA6651">
        <w:rPr>
          <w:rFonts w:ascii="Times New Roman" w:hAnsi="Times New Roman"/>
          <w:sz w:val="26"/>
          <w:szCs w:val="26"/>
          <w:lang w:val="ru-RU" w:eastAsia="ru-RU"/>
        </w:rPr>
        <w:t>патриотического марафона трудовых дел «А что сделал для Беларуси»</w:t>
      </w:r>
    </w:p>
    <w:p w:rsid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53104">
        <w:rPr>
          <w:rFonts w:ascii="Times New Roman" w:hAnsi="Times New Roman"/>
          <w:sz w:val="26"/>
          <w:szCs w:val="26"/>
        </w:rPr>
        <w:t>VIII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02520" cy="902525"/>
            <wp:effectExtent l="0" t="0" r="0" b="0"/>
            <wp:docPr id="11" name="Рисунок 11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90" cy="90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461B2A">
        <w:rPr>
          <w:rFonts w:ascii="Times New Roman" w:hAnsi="Times New Roman"/>
          <w:sz w:val="26"/>
          <w:szCs w:val="26"/>
          <w:lang w:val="be-BY"/>
        </w:rPr>
        <w:t xml:space="preserve">Игровая программа «Дело мастера боится»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461B2A">
        <w:rPr>
          <w:rFonts w:ascii="Times New Roman" w:hAnsi="Times New Roman"/>
          <w:sz w:val="26"/>
          <w:szCs w:val="26"/>
        </w:rPr>
        <w:t>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461B2A">
        <w:rPr>
          <w:rFonts w:ascii="Times New Roman" w:hAnsi="Times New Roman"/>
          <w:sz w:val="26"/>
          <w:szCs w:val="26"/>
        </w:rPr>
        <w:t>II</w:t>
      </w:r>
      <w:r w:rsidRPr="00EA6651">
        <w:rPr>
          <w:rFonts w:cs="Vrinda"/>
          <w:lang w:val="ru-RU"/>
        </w:rPr>
        <w:t xml:space="preserve"> </w:t>
      </w:r>
      <w:r w:rsidRPr="00EA6651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43792" cy="964415"/>
            <wp:effectExtent l="0" t="0" r="0" b="7620"/>
            <wp:docPr id="6" name="Рисунок 6" descr="Откуда взялось выражение дело мастера боится? - fobos_236 | Ответы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уда взялось выражение дело мастера боится? - fobos_236 | Ответы Ma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75" cy="96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EA6651">
        <w:rPr>
          <w:rFonts w:ascii="Times New Roman" w:hAnsi="Times New Roman"/>
          <w:sz w:val="26"/>
          <w:szCs w:val="26"/>
          <w:lang w:val="ru-RU"/>
        </w:rPr>
        <w:t xml:space="preserve">Деловая игра «Знакомство с профессией мечты»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D6C0D">
        <w:rPr>
          <w:rFonts w:ascii="Times New Roman" w:hAnsi="Times New Roman"/>
          <w:sz w:val="26"/>
          <w:szCs w:val="26"/>
        </w:rPr>
        <w:t>III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0D6C0D">
        <w:rPr>
          <w:rFonts w:ascii="Times New Roman" w:hAnsi="Times New Roman" w:cs="Vrinda"/>
          <w:sz w:val="26"/>
          <w:szCs w:val="26"/>
        </w:rPr>
        <w:t>IV</w:t>
      </w:r>
      <w:r w:rsidRPr="000D6C0D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EA6651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91294" cy="928343"/>
            <wp:effectExtent l="0" t="0" r="0" b="5715"/>
            <wp:docPr id="7" name="Рисунок 7" descr="Будущая профессия: зачем она нужна, как получить и сделать правильный выбор  – Блог Red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ущая профессия: зачем она нужна, как получить и сделать правильный выбор  – Блог Reds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01" cy="9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195DB9">
        <w:rPr>
          <w:rFonts w:ascii="Times New Roman" w:hAnsi="Times New Roman"/>
          <w:sz w:val="26"/>
          <w:szCs w:val="26"/>
          <w:lang w:val="be-BY"/>
        </w:rPr>
        <w:t>Информ — киоск «Сделать правильный выбор»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195DB9">
        <w:rPr>
          <w:rFonts w:ascii="Times New Roman" w:hAnsi="Times New Roman"/>
          <w:sz w:val="26"/>
          <w:szCs w:val="26"/>
        </w:rPr>
        <w:t>V</w:t>
      </w:r>
      <w:r w:rsidRPr="00195DB9">
        <w:rPr>
          <w:rFonts w:ascii="Times New Roman" w:hAnsi="Times New Roman"/>
          <w:sz w:val="26"/>
          <w:szCs w:val="26"/>
          <w:lang w:val="be-BY"/>
        </w:rPr>
        <w:t xml:space="preserve">– </w:t>
      </w:r>
      <w:r w:rsidRPr="00195DB9">
        <w:rPr>
          <w:rFonts w:ascii="Times New Roman" w:hAnsi="Times New Roman"/>
          <w:sz w:val="26"/>
          <w:szCs w:val="26"/>
        </w:rPr>
        <w:t>VII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95DB9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EA6651" w:rsidRPr="00195DB9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60664" cy="973777"/>
            <wp:effectExtent l="0" t="0" r="6350" b="0"/>
            <wp:docPr id="10" name="Рисунок 10" descr="Что такое выбор и зачем он нужен? | Психология | ШколаЖизн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такое выбор и зачем он нужен? | Психология | ШколаЖизни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07" cy="97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51" w:rsidRPr="00EA6651" w:rsidRDefault="00EA6651" w:rsidP="00EA66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245355">
        <w:rPr>
          <w:rFonts w:ascii="Times New Roman" w:hAnsi="Times New Roman"/>
          <w:sz w:val="26"/>
          <w:szCs w:val="26"/>
          <w:lang w:val="be-BY"/>
        </w:rPr>
        <w:t>Онлайн-фоточеллендж «Семья в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245355">
        <w:rPr>
          <w:rFonts w:ascii="Times New Roman" w:hAnsi="Times New Roman"/>
          <w:sz w:val="26"/>
          <w:szCs w:val="26"/>
          <w:lang w:val="be-BY"/>
        </w:rPr>
        <w:t>тренде»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245355">
        <w:rPr>
          <w:rFonts w:ascii="Times New Roman" w:hAnsi="Times New Roman"/>
          <w:sz w:val="26"/>
          <w:szCs w:val="26"/>
        </w:rPr>
        <w:t>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245355">
        <w:rPr>
          <w:rFonts w:ascii="Times New Roman" w:hAnsi="Times New Roman"/>
          <w:sz w:val="26"/>
          <w:szCs w:val="26"/>
        </w:rPr>
        <w:t>XI</w:t>
      </w:r>
      <w:r w:rsidRPr="00EA6651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EA6651" w:rsidRPr="00EA6651" w:rsidRDefault="00EA6651" w:rsidP="00EA6651">
      <w:pPr>
        <w:spacing w:after="0" w:line="240" w:lineRule="auto"/>
        <w:ind w:hanging="1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41912" cy="1214519"/>
            <wp:effectExtent l="0" t="0" r="0" b="5080"/>
            <wp:docPr id="9" name="Рисунок 9" descr="Республиканская акция «Вместе – за крепкую и здоровую семью»: программа  мероприятий ко Дню семьи в 2025 году - ГРОДНЕНСКОЕ ОБЛАСТНОЕ ОБЪЕДИНЕНИЕ  ПРОФСОЮ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спубликанская акция «Вместе – за крепкую и здоровую семью»: программа  мероприятий ко Дню семьи в 2025 году - ГРОДНЕНСКОЕ ОБЛАСТНОЕ ОБЪЕДИНЕНИЕ  ПРОФСОЮЗ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62" cy="12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3D" w:rsidRPr="00EA6651" w:rsidRDefault="00EA6651" w:rsidP="00EA6651">
      <w:pPr>
        <w:pStyle w:val="Default"/>
        <w:jc w:val="center"/>
        <w:rPr>
          <w:color w:val="auto"/>
          <w:sz w:val="26"/>
          <w:szCs w:val="26"/>
        </w:rPr>
      </w:pPr>
      <w:r w:rsidRPr="00647E2D">
        <w:rPr>
          <w:color w:val="auto"/>
          <w:sz w:val="26"/>
          <w:szCs w:val="26"/>
        </w:rPr>
        <w:t xml:space="preserve">Информационный ринг «Образование. Профессия и карьера» </w:t>
      </w:r>
      <w:r>
        <w:rPr>
          <w:color w:val="auto"/>
          <w:sz w:val="26"/>
          <w:szCs w:val="26"/>
        </w:rPr>
        <w:t xml:space="preserve"> </w:t>
      </w:r>
      <w:bookmarkStart w:id="0" w:name="_GoBack"/>
      <w:bookmarkEnd w:id="0"/>
      <w:r w:rsidRPr="00647E2D">
        <w:rPr>
          <w:rFonts w:cs="Vrinda"/>
          <w:sz w:val="26"/>
          <w:szCs w:val="26"/>
          <w:lang w:val="en-US"/>
        </w:rPr>
        <w:t>VIII</w:t>
      </w:r>
      <w:r w:rsidRPr="00647E2D">
        <w:rPr>
          <w:rFonts w:cs="Vrinda"/>
          <w:sz w:val="26"/>
          <w:szCs w:val="26"/>
        </w:rPr>
        <w:t xml:space="preserve"> – </w:t>
      </w:r>
      <w:r w:rsidRPr="00647E2D">
        <w:rPr>
          <w:sz w:val="26"/>
          <w:szCs w:val="26"/>
          <w:lang w:val="en-US"/>
        </w:rPr>
        <w:t>XI</w:t>
      </w:r>
      <w:r w:rsidRPr="00647E2D">
        <w:rPr>
          <w:sz w:val="26"/>
          <w:szCs w:val="26"/>
        </w:rPr>
        <w:t xml:space="preserve"> </w:t>
      </w:r>
      <w:proofErr w:type="spellStart"/>
      <w:r w:rsidRPr="00647E2D">
        <w:rPr>
          <w:sz w:val="26"/>
          <w:szCs w:val="26"/>
        </w:rPr>
        <w:t>классы</w:t>
      </w:r>
      <w:proofErr w:type="spellEnd"/>
    </w:p>
    <w:p w:rsidR="00EA6651" w:rsidRPr="00EA6651" w:rsidRDefault="00EA6651" w:rsidP="00EA6651">
      <w:pPr>
        <w:tabs>
          <w:tab w:val="left" w:pos="2506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20042" cy="886776"/>
            <wp:effectExtent l="0" t="0" r="4445" b="8890"/>
            <wp:docPr id="8" name="Рисунок 8" descr="Будущая профессия: зачем она нужна, как получить и сделать правильный выбор  – Блог Red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дущая профессия: зачем она нужна, как получить и сделать правильный выбор  – Блог Reds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35" cy="8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651" w:rsidRPr="00EA6651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3683D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8174D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2A69"/>
    <w:rsid w:val="00E2459E"/>
    <w:rsid w:val="00E451D0"/>
    <w:rsid w:val="00E74AE0"/>
    <w:rsid w:val="00E753B2"/>
    <w:rsid w:val="00E92099"/>
    <w:rsid w:val="00E9551B"/>
    <w:rsid w:val="00EA6651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2025-10-13T09:57:00Z</dcterms:created>
  <dcterms:modified xsi:type="dcterms:W3CDTF">2025-10-13T09:57:00Z</dcterms:modified>
</cp:coreProperties>
</file>