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CE04DE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20.1</w:t>
      </w:r>
      <w:r w:rsidR="00F257E3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2.2025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F257E3" w:rsidRDefault="00F257E3" w:rsidP="00F257E3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</w:p>
    <w:p w:rsidR="00CE04DE" w:rsidRDefault="00CE04DE" w:rsidP="00CE04DE">
      <w:pPr>
        <w:spacing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Соревнование “Снежный снайпер”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V</w:t>
      </w:r>
      <w:r w:rsidRPr="00A80240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</w:rPr>
        <w:t>VIII</w:t>
      </w:r>
      <w:r w:rsidRPr="00A8024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5821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CE04DE" w:rsidRPr="00CE04DE" w:rsidRDefault="00CE04DE" w:rsidP="00CE04DE">
      <w:pPr>
        <w:spacing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09126" cy="968991"/>
            <wp:effectExtent l="0" t="0" r="635" b="3175"/>
            <wp:docPr id="1" name="Рисунок 1" descr="Областной этап соревнований по биатлону «Снежный снайпер-2025» на призы  Президентского спортивного клуба прошел на этой неделе в Витебске — Ушачи |  Газета Патриот | Ушачски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ластной этап соревнований по биатлону «Снежный снайпер-2025» на призы  Президентского спортивного клуба прошел на этой неделе в Витебске — Ушачи |  Газета Патриот | Ушачский 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11" cy="96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4DE" w:rsidRDefault="00CE04DE" w:rsidP="00CE04D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CE04DE">
        <w:rPr>
          <w:rFonts w:ascii="Times New Roman" w:hAnsi="Times New Roman"/>
          <w:sz w:val="26"/>
          <w:szCs w:val="26"/>
          <w:lang w:val="ru-RU" w:eastAsia="ru-RU"/>
        </w:rPr>
        <w:t>Участие в реализации районного проекта «Цветущая школа, благоустраиваем вместе»</w:t>
      </w:r>
    </w:p>
    <w:p w:rsidR="00CE04DE" w:rsidRDefault="00CE04DE" w:rsidP="00CE04D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CE04DE">
        <w:rPr>
          <w:rFonts w:ascii="Times New Roman" w:hAnsi="Times New Roman"/>
          <w:sz w:val="26"/>
          <w:szCs w:val="26"/>
          <w:lang w:val="ru-RU" w:eastAsia="ru-RU"/>
        </w:rPr>
        <w:t xml:space="preserve"> в рамках патриотического марафона трудовых дел «А что сделал для Беларуси»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B53104">
        <w:rPr>
          <w:rFonts w:ascii="Times New Roman" w:hAnsi="Times New Roman"/>
          <w:sz w:val="26"/>
          <w:szCs w:val="26"/>
        </w:rPr>
        <w:t>VIII</w:t>
      </w:r>
      <w:r w:rsidRPr="00CE04DE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B53104"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3104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CE04DE" w:rsidRPr="00CE04DE" w:rsidRDefault="00CE04DE" w:rsidP="00CE04D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256478" cy="941696"/>
            <wp:effectExtent l="0" t="0" r="1270" b="0"/>
            <wp:docPr id="2" name="Рисунок 2" descr="Цифры и факты: Беларусь становится все более узнаваемой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ифры и факты: Беларусь становится все более узнаваемой в ми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543" cy="94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4DE" w:rsidRDefault="00CE04DE" w:rsidP="00CE04DE">
      <w:pPr>
        <w:spacing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A80143">
        <w:rPr>
          <w:rFonts w:ascii="Times New Roman" w:hAnsi="Times New Roman"/>
          <w:sz w:val="26"/>
          <w:szCs w:val="26"/>
          <w:lang w:val="be-BY"/>
        </w:rPr>
        <w:t>Игра- викторина «Мир профессий глазами малышей»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A80143">
        <w:rPr>
          <w:rFonts w:ascii="Times New Roman" w:hAnsi="Times New Roman"/>
          <w:sz w:val="26"/>
          <w:szCs w:val="26"/>
        </w:rPr>
        <w:t>I</w:t>
      </w:r>
      <w:r w:rsidRPr="00CE04DE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A80143">
        <w:rPr>
          <w:rFonts w:ascii="Times New Roman" w:hAnsi="Times New Roman"/>
          <w:sz w:val="26"/>
          <w:szCs w:val="26"/>
        </w:rPr>
        <w:t>II</w:t>
      </w:r>
      <w:r w:rsidRPr="00A8024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4DE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CE04DE" w:rsidRPr="00CE04DE" w:rsidRDefault="00CE04DE" w:rsidP="00CE04DE">
      <w:pPr>
        <w:spacing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583140" cy="1173963"/>
            <wp:effectExtent l="0" t="0" r="0" b="7620"/>
            <wp:docPr id="3" name="Рисунок 3" descr="Как получить первую профессию в школе — Профессиональное обучение школьным  специальностям — Образование во время уче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получить первую профессию в школе — Профессиональное обучение школьным  специальностям — Образование во время учеб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62" cy="117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4DE" w:rsidRDefault="00CE04DE" w:rsidP="00CE04D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CE04DE">
        <w:rPr>
          <w:rFonts w:ascii="Times New Roman" w:hAnsi="Times New Roman"/>
          <w:sz w:val="26"/>
          <w:szCs w:val="26"/>
          <w:lang w:val="ru-RU"/>
        </w:rPr>
        <w:t>Игра-путешествие «Маленькие секреты поварской профессии»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26512">
        <w:rPr>
          <w:rFonts w:ascii="Times New Roman" w:hAnsi="Times New Roman"/>
          <w:sz w:val="26"/>
          <w:szCs w:val="26"/>
        </w:rPr>
        <w:t>III</w:t>
      </w:r>
      <w:r w:rsidRPr="00CE04DE">
        <w:rPr>
          <w:rFonts w:ascii="Times New Roman" w:hAnsi="Times New Roman"/>
          <w:sz w:val="26"/>
          <w:szCs w:val="26"/>
          <w:lang w:val="ru-RU"/>
        </w:rPr>
        <w:t xml:space="preserve"> –  </w:t>
      </w:r>
      <w:r w:rsidRPr="00C26512">
        <w:rPr>
          <w:rFonts w:ascii="Times New Roman" w:hAnsi="Times New Roman"/>
          <w:sz w:val="26"/>
          <w:szCs w:val="26"/>
        </w:rPr>
        <w:t>IV</w:t>
      </w:r>
      <w:r w:rsidRPr="00CE04DE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CE04DE" w:rsidRPr="00CE04DE" w:rsidRDefault="00CE04DE" w:rsidP="00CE04D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569493" cy="1000760"/>
            <wp:effectExtent l="0" t="0" r="0" b="8890"/>
            <wp:docPr id="9" name="Рисунок 9" descr="Профессия повар: история и современ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фессия повар: история и современнос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257" cy="100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4DE" w:rsidRPr="00CE04DE" w:rsidRDefault="00CE04DE" w:rsidP="00CE04D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CE04DE">
        <w:rPr>
          <w:rFonts w:ascii="Times New Roman" w:hAnsi="Times New Roman"/>
          <w:sz w:val="26"/>
          <w:szCs w:val="26"/>
          <w:lang w:val="ru-RU" w:eastAsia="ru-RU"/>
        </w:rPr>
        <w:t>Экономическая игра «Деньги любят счёт»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C26512">
        <w:rPr>
          <w:rFonts w:ascii="Times New Roman" w:hAnsi="Times New Roman"/>
          <w:sz w:val="26"/>
          <w:szCs w:val="26"/>
        </w:rPr>
        <w:t>V</w:t>
      </w:r>
      <w:r w:rsidRPr="00A80240">
        <w:rPr>
          <w:rFonts w:ascii="Times New Roman" w:hAnsi="Times New Roman"/>
          <w:sz w:val="26"/>
          <w:szCs w:val="26"/>
          <w:lang w:val="ru-RU"/>
        </w:rPr>
        <w:t xml:space="preserve">– </w:t>
      </w:r>
      <w:r w:rsidRPr="00C26512">
        <w:rPr>
          <w:rFonts w:ascii="Times New Roman" w:hAnsi="Times New Roman"/>
          <w:sz w:val="26"/>
          <w:szCs w:val="26"/>
        </w:rPr>
        <w:t>VII</w:t>
      </w:r>
      <w:r w:rsidRPr="00CE04D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26512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CE04DE" w:rsidRDefault="00CE04DE" w:rsidP="00CE04D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501254" cy="936961"/>
            <wp:effectExtent l="0" t="0" r="3810" b="0"/>
            <wp:docPr id="10" name="Рисунок 10" descr="Почему люди так одержимы деньгами и что в этом плохого: ответ психологов |  РБК Трен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чему люди так одержимы деньгами и что в этом плохого: ответ психологов |  РБК Тренд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84" cy="93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7E3" w:rsidRDefault="00CE04DE" w:rsidP="00CE04DE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647E2D">
        <w:rPr>
          <w:rFonts w:ascii="Times New Roman" w:hAnsi="Times New Roman"/>
          <w:sz w:val="26"/>
          <w:szCs w:val="26"/>
          <w:lang w:val="be-BY"/>
        </w:rPr>
        <w:t xml:space="preserve">Круглый стол </w:t>
      </w:r>
      <w:r w:rsidRPr="00CE04DE">
        <w:rPr>
          <w:rFonts w:ascii="Times New Roman" w:hAnsi="Times New Roman"/>
          <w:sz w:val="26"/>
          <w:szCs w:val="26"/>
          <w:lang w:val="ru-RU"/>
        </w:rPr>
        <w:t>«К</w:t>
      </w:r>
      <w:r w:rsidRPr="00647E2D">
        <w:rPr>
          <w:rFonts w:ascii="Times New Roman" w:hAnsi="Times New Roman"/>
          <w:sz w:val="26"/>
          <w:szCs w:val="26"/>
          <w:lang w:val="be-BY"/>
        </w:rPr>
        <w:t>ак стать успешным?»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647E2D">
        <w:rPr>
          <w:rFonts w:ascii="Times New Roman" w:hAnsi="Times New Roman"/>
          <w:sz w:val="26"/>
          <w:szCs w:val="26"/>
          <w:lang w:val="be-BY"/>
        </w:rPr>
        <w:t xml:space="preserve">VIII </w:t>
      </w:r>
      <w:r w:rsidRPr="00CE04DE">
        <w:rPr>
          <w:rFonts w:ascii="Times New Roman" w:hAnsi="Times New Roman"/>
          <w:sz w:val="26"/>
          <w:szCs w:val="26"/>
          <w:lang w:val="ru-RU"/>
        </w:rPr>
        <w:t xml:space="preserve">– </w:t>
      </w:r>
      <w:r w:rsidRPr="00647E2D">
        <w:rPr>
          <w:rFonts w:ascii="Times New Roman" w:hAnsi="Times New Roman"/>
          <w:sz w:val="26"/>
          <w:szCs w:val="26"/>
          <w:lang w:val="be-BY"/>
        </w:rPr>
        <w:t xml:space="preserve">XI </w:t>
      </w:r>
      <w:r w:rsidRPr="00647E2D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CE04DE" w:rsidRPr="00CE04DE" w:rsidRDefault="00CE04DE" w:rsidP="00CE04D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19367" cy="947632"/>
            <wp:effectExtent l="0" t="0" r="0" b="5080"/>
            <wp:docPr id="12" name="Рисунок 12" descr="От чего будет зависеть успех в карьере в кризисные времена - Российская  газ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т чего будет зависеть успех в карьере в кризисные времена - Российская  газет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058" cy="94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04DE" w:rsidRPr="00CE04DE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84AA5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83E5F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CE04DE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257E3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2025-12-16T08:20:00Z</dcterms:created>
  <dcterms:modified xsi:type="dcterms:W3CDTF">2025-12-16T08:20:00Z</dcterms:modified>
</cp:coreProperties>
</file>